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713E1B" w14:textId="77777777" w:rsidR="00A52F29" w:rsidRDefault="00A52F29" w:rsidP="00A52F29">
      <w:pPr>
        <w:rPr>
          <w:rFonts w:hint="eastAsia"/>
        </w:rPr>
      </w:pPr>
      <w:r>
        <w:rPr>
          <w:rFonts w:hint="eastAsia"/>
        </w:rPr>
        <w:t>吴义雄书目：</w:t>
      </w:r>
    </w:p>
    <w:p w14:paraId="51687B3B" w14:textId="77777777" w:rsidR="00A52F29" w:rsidRDefault="00A52F29" w:rsidP="00A52F29">
      <w:pPr>
        <w:rPr>
          <w:rFonts w:hint="eastAsia"/>
        </w:rPr>
      </w:pPr>
      <w:r>
        <w:rPr>
          <w:rFonts w:hint="eastAsia"/>
        </w:rPr>
        <w:t>1. 约翰·伯瑞：《进步的观念》（著作）</w:t>
      </w:r>
    </w:p>
    <w:p w14:paraId="304C7614" w14:textId="77777777" w:rsidR="00A52F29" w:rsidRDefault="00A52F29" w:rsidP="00A52F29">
      <w:pPr>
        <w:rPr>
          <w:rFonts w:hint="eastAsia"/>
        </w:rPr>
      </w:pPr>
      <w:r>
        <w:rPr>
          <w:rFonts w:hint="eastAsia"/>
        </w:rPr>
        <w:t>2. 钟鸣旦：《历史文本的文化间交织：中国上古历史及其欧洲书写》（著作）</w:t>
      </w:r>
    </w:p>
    <w:p w14:paraId="005AA979" w14:textId="77777777" w:rsidR="00A52F29" w:rsidRDefault="00A52F29" w:rsidP="00A52F29">
      <w:pPr>
        <w:rPr>
          <w:rFonts w:hint="eastAsia"/>
        </w:rPr>
      </w:pPr>
      <w:r>
        <w:rPr>
          <w:rFonts w:hint="eastAsia"/>
        </w:rPr>
        <w:t>3. 吴义雄：《在华英文报刊与近代早期的中西关系》（著作）</w:t>
      </w:r>
    </w:p>
    <w:p w14:paraId="31243005" w14:textId="77777777" w:rsidR="00A52F29" w:rsidRDefault="00A52F29" w:rsidP="00A52F29">
      <w:pPr>
        <w:rPr>
          <w:rFonts w:hint="eastAsia"/>
        </w:rPr>
      </w:pPr>
      <w:r>
        <w:rPr>
          <w:rFonts w:hint="eastAsia"/>
        </w:rPr>
        <w:t>4. 吴义雄：《十九世纪前期西人对中国上古史的研讨与认识》（论文 《历史研究》2018年第4期）</w:t>
      </w:r>
    </w:p>
    <w:p w14:paraId="35651F75" w14:textId="5452F7F9" w:rsidR="00E903AD" w:rsidRDefault="00A52F29" w:rsidP="00A52F29">
      <w:pPr>
        <w:rPr>
          <w:rFonts w:hint="eastAsia"/>
        </w:rPr>
      </w:pPr>
      <w:r>
        <w:rPr>
          <w:rFonts w:hint="eastAsia"/>
        </w:rPr>
        <w:t>5. 吴义雄：《时势、史观与西人对早期中国近代史的论述》（论文 《近代史研究》2019年第6期）</w:t>
      </w:r>
    </w:p>
    <w:sectPr w:rsidR="00E903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8D2"/>
    <w:rsid w:val="007428D2"/>
    <w:rsid w:val="00A52F29"/>
    <w:rsid w:val="00A92BBF"/>
    <w:rsid w:val="00AB3A11"/>
    <w:rsid w:val="00E90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7AFDB8-2A38-4515-97FB-B4E90CF55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line="40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428D2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428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428D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428D2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428D2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428D2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428D2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428D2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428D2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428D2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7428D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7428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428D2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7428D2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7428D2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7428D2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428D2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7428D2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7428D2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7428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428D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7428D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428D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7428D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428D2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7428D2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428D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7428D2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7428D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fragilefarewell@outlook.com</dc:creator>
  <cp:keywords/>
  <dc:description/>
  <cp:lastModifiedBy>fragilefarewell@outlook.com</cp:lastModifiedBy>
  <cp:revision>3</cp:revision>
  <dcterms:created xsi:type="dcterms:W3CDTF">2025-06-12T15:43:00Z</dcterms:created>
  <dcterms:modified xsi:type="dcterms:W3CDTF">2025-06-12T15:43:00Z</dcterms:modified>
</cp:coreProperties>
</file>